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63"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tblGrid>
      <w:tr w:rsidR="0098338C" w:rsidTr="0098338C">
        <w:tc>
          <w:tcPr>
            <w:tcW w:w="2142" w:type="dxa"/>
            <w:hideMark/>
          </w:tcPr>
          <w:bookmarkStart w:id="0" w:name="_GoBack"/>
          <w:bookmarkEnd w:id="0"/>
          <w:p w:rsidR="0098338C" w:rsidRDefault="005577E4">
            <w:pPr>
              <w:rPr>
                <w:b/>
                <w:bCs/>
                <w:noProof w:val="0"/>
                <w:sz w:val="28"/>
                <w:szCs w:val="28"/>
                <w:u w:val="single"/>
              </w:rPr>
            </w:pPr>
            <w:sdt>
              <w:sdtPr>
                <w:rPr>
                  <w:b/>
                  <w:bCs/>
                  <w:sz w:val="28"/>
                  <w:szCs w:val="28"/>
                  <w:u w:val="single"/>
                  <w:rtl/>
                </w:rPr>
                <w:alias w:val="167"/>
                <w:tag w:val="167"/>
                <w:id w:val="272289708"/>
                <w:placeholder>
                  <w:docPart w:val="D2898BD4109144AEAC4D0F246551F7E9"/>
                </w:placeholder>
                <w:text w:multiLine="1"/>
              </w:sdtPr>
              <w:sdtEndPr/>
              <w:sdtContent>
                <w:r w:rsidR="0098338C">
                  <w:rPr>
                    <w:b/>
                    <w:bCs/>
                    <w:sz w:val="28"/>
                    <w:szCs w:val="28"/>
                    <w:u w:val="single"/>
                    <w:rtl/>
                  </w:rPr>
                  <w:t>המבקשים:</w:t>
                </w:r>
              </w:sdtContent>
            </w:sdt>
          </w:p>
        </w:tc>
        <w:tc>
          <w:tcPr>
            <w:tcW w:w="5670" w:type="dxa"/>
            <w:hideMark/>
          </w:tcPr>
          <w:p w:rsidR="0098338C" w:rsidRDefault="005577E4" w:rsidP="004C3CC2">
            <w:pPr>
              <w:rPr>
                <w:rtl/>
              </w:rPr>
            </w:pPr>
            <w:sdt>
              <w:sdtPr>
                <w:rPr>
                  <w:b/>
                  <w:bCs/>
                  <w:sz w:val="28"/>
                  <w:szCs w:val="28"/>
                  <w:rtl/>
                </w:rPr>
                <w:alias w:val="828"/>
                <w:tag w:val="828"/>
                <w:id w:val="1431704093"/>
                <w:text w:multiLine="1"/>
              </w:sdtPr>
              <w:sdtEndPr/>
              <w:sdtContent>
                <w:r w:rsidR="0098338C">
                  <w:rPr>
                    <w:b/>
                    <w:bCs/>
                    <w:sz w:val="28"/>
                    <w:szCs w:val="28"/>
                  </w:rPr>
                  <w:t>.1</w:t>
                </w:r>
              </w:sdtContent>
            </w:sdt>
            <w:r w:rsidR="0098338C">
              <w:rPr>
                <w:rFonts w:hint="cs"/>
                <w:b/>
                <w:bCs/>
                <w:sz w:val="28"/>
                <w:szCs w:val="28"/>
                <w:rtl/>
              </w:rPr>
              <w:t xml:space="preserve">. </w:t>
            </w:r>
            <w:sdt>
              <w:sdtPr>
                <w:rPr>
                  <w:rFonts w:cs="Times New Roman"/>
                  <w:b/>
                  <w:bCs/>
                  <w:sz w:val="28"/>
                  <w:szCs w:val="28"/>
                  <w:rtl/>
                </w:rPr>
                <w:alias w:val="825"/>
                <w:tag w:val="825"/>
                <w:id w:val="1180232435"/>
                <w:text w:multiLine="1"/>
              </w:sdtPr>
              <w:sdtEndPr/>
              <w:sdtContent>
                <w:r w:rsidR="004C3CC2">
                  <w:rPr>
                    <w:b/>
                    <w:bCs/>
                    <w:sz w:val="28"/>
                    <w:szCs w:val="28"/>
                    <w:rtl/>
                  </w:rPr>
                  <w:t>א</w:t>
                </w:r>
                <w:r w:rsidR="004C3CC2">
                  <w:rPr>
                    <w:rFonts w:hint="cs"/>
                    <w:b/>
                    <w:bCs/>
                    <w:sz w:val="28"/>
                    <w:szCs w:val="28"/>
                    <w:rtl/>
                  </w:rPr>
                  <w:t>.ע.</w:t>
                </w:r>
              </w:sdtContent>
            </w:sdt>
            <w:r w:rsidR="0098338C">
              <w:rPr>
                <w:rFonts w:hint="cs"/>
                <w:b/>
                <w:bCs/>
                <w:sz w:val="28"/>
                <w:szCs w:val="28"/>
                <w:rtl/>
              </w:rPr>
              <w:t xml:space="preserve"> </w:t>
            </w:r>
            <w:sdt>
              <w:sdtPr>
                <w:rPr>
                  <w:rFonts w:cs="Times New Roman"/>
                  <w:b/>
                  <w:bCs/>
                  <w:sz w:val="28"/>
                  <w:szCs w:val="28"/>
                  <w:rtl/>
                </w:rPr>
                <w:alias w:val="2686"/>
                <w:tag w:val="2686"/>
                <w:id w:val="2135055847"/>
                <w:placeholder>
                  <w:docPart w:val="2D12CFB52AAC4165919DAF988A952F89"/>
                </w:placeholder>
                <w:text w:multiLine="1"/>
              </w:sdtPr>
              <w:sdtEndPr/>
              <w:sdtContent>
                <w:r w:rsidR="0098338C">
                  <w:rPr>
                    <w:b/>
                    <w:bCs/>
                    <w:sz w:val="28"/>
                    <w:szCs w:val="28"/>
                    <w:rtl/>
                  </w:rPr>
                  <w:t>ת"ז</w:t>
                </w:r>
              </w:sdtContent>
            </w:sdt>
            <w:r w:rsidR="0098338C">
              <w:rPr>
                <w:rFonts w:hint="cs"/>
                <w:b/>
                <w:bCs/>
                <w:sz w:val="28"/>
                <w:szCs w:val="28"/>
                <w:rtl/>
              </w:rPr>
              <w:t xml:space="preserve">, </w:t>
            </w:r>
            <w:r w:rsidR="004C3CC2">
              <w:rPr>
                <w:rFonts w:hint="cs"/>
              </w:rPr>
              <w:t>XXX</w:t>
            </w:r>
          </w:p>
          <w:p w:rsidR="0098338C" w:rsidRDefault="005577E4" w:rsidP="004C3CC2">
            <w:sdt>
              <w:sdtPr>
                <w:rPr>
                  <w:b/>
                  <w:bCs/>
                  <w:sz w:val="28"/>
                  <w:szCs w:val="28"/>
                  <w:rtl/>
                </w:rPr>
                <w:alias w:val="828"/>
                <w:tag w:val="828"/>
                <w:id w:val="134614192"/>
                <w:text w:multiLine="1"/>
              </w:sdtPr>
              <w:sdtEndPr/>
              <w:sdtContent>
                <w:r w:rsidR="0098338C">
                  <w:rPr>
                    <w:b/>
                    <w:bCs/>
                    <w:sz w:val="28"/>
                    <w:szCs w:val="28"/>
                  </w:rPr>
                  <w:t>.2</w:t>
                </w:r>
              </w:sdtContent>
            </w:sdt>
            <w:r w:rsidR="0098338C">
              <w:rPr>
                <w:rFonts w:hint="cs"/>
                <w:b/>
                <w:bCs/>
                <w:sz w:val="28"/>
                <w:szCs w:val="28"/>
                <w:rtl/>
              </w:rPr>
              <w:t xml:space="preserve">. </w:t>
            </w:r>
            <w:sdt>
              <w:sdtPr>
                <w:rPr>
                  <w:rFonts w:cs="Times New Roman"/>
                  <w:b/>
                  <w:bCs/>
                  <w:sz w:val="28"/>
                  <w:szCs w:val="28"/>
                  <w:rtl/>
                </w:rPr>
                <w:alias w:val="825"/>
                <w:tag w:val="825"/>
                <w:id w:val="-1294897301"/>
                <w:text w:multiLine="1"/>
              </w:sdtPr>
              <w:sdtEndPr/>
              <w:sdtContent>
                <w:r w:rsidR="004C3CC2">
                  <w:rPr>
                    <w:rFonts w:hint="cs"/>
                    <w:b/>
                    <w:bCs/>
                    <w:sz w:val="28"/>
                    <w:szCs w:val="28"/>
                    <w:rtl/>
                  </w:rPr>
                  <w:t xml:space="preserve">ב.ע. </w:t>
                </w:r>
              </w:sdtContent>
            </w:sdt>
            <w:r w:rsidR="0098338C">
              <w:rPr>
                <w:rFonts w:hint="cs"/>
                <w:b/>
                <w:bCs/>
                <w:sz w:val="28"/>
                <w:szCs w:val="28"/>
                <w:rtl/>
              </w:rPr>
              <w:t xml:space="preserve"> </w:t>
            </w:r>
            <w:sdt>
              <w:sdtPr>
                <w:rPr>
                  <w:rFonts w:cs="Times New Roman"/>
                  <w:b/>
                  <w:bCs/>
                  <w:sz w:val="28"/>
                  <w:szCs w:val="28"/>
                  <w:rtl/>
                </w:rPr>
                <w:alias w:val="2686"/>
                <w:tag w:val="2686"/>
                <w:id w:val="-1273244711"/>
                <w:placeholder>
                  <w:docPart w:val="2D12CFB52AAC4165919DAF988A952F89"/>
                </w:placeholder>
                <w:text w:multiLine="1"/>
              </w:sdtPr>
              <w:sdtEndPr/>
              <w:sdtContent>
                <w:r w:rsidR="0098338C">
                  <w:rPr>
                    <w:b/>
                    <w:bCs/>
                    <w:sz w:val="28"/>
                    <w:szCs w:val="28"/>
                    <w:rtl/>
                  </w:rPr>
                  <w:t>ת"ז</w:t>
                </w:r>
              </w:sdtContent>
            </w:sdt>
            <w:r w:rsidR="0098338C">
              <w:rPr>
                <w:rFonts w:hint="cs"/>
                <w:b/>
                <w:bCs/>
                <w:sz w:val="28"/>
                <w:szCs w:val="28"/>
                <w:rtl/>
              </w:rPr>
              <w:t xml:space="preserve">, </w:t>
            </w:r>
            <w:r w:rsidR="004C3CC2">
              <w:rPr>
                <w:rFonts w:hint="cs"/>
              </w:rPr>
              <w:t>XXX</w:t>
            </w:r>
          </w:p>
        </w:tc>
        <w:tc>
          <w:tcPr>
            <w:tcW w:w="851" w:type="dxa"/>
          </w:tcPr>
          <w:p w:rsidR="0098338C" w:rsidRDefault="0098338C">
            <w:pPr>
              <w:rPr>
                <w:b/>
                <w:bCs/>
                <w:sz w:val="28"/>
                <w:szCs w:val="28"/>
              </w:rPr>
            </w:pPr>
          </w:p>
        </w:tc>
      </w:tr>
    </w:tbl>
    <w:p w:rsidR="0098338C" w:rsidRDefault="0098338C" w:rsidP="0098338C">
      <w:pPr>
        <w:rPr>
          <w:rFonts w:ascii="David" w:hAnsi="David"/>
          <w:rtl/>
        </w:rPr>
      </w:pPr>
    </w:p>
    <w:p w:rsidR="0098338C" w:rsidRDefault="0098338C" w:rsidP="0098338C">
      <w:pPr>
        <w:rPr>
          <w:b/>
          <w:bCs/>
          <w:u w:val="single"/>
          <w:rtl/>
        </w:rPr>
      </w:pPr>
      <w:r>
        <w:rPr>
          <w:rFonts w:hint="cs"/>
          <w:b/>
          <w:bCs/>
          <w:u w:val="single"/>
          <w:rtl/>
        </w:rPr>
        <w:t>נוכחים:</w:t>
      </w:r>
    </w:p>
    <w:p w:rsidR="0098338C" w:rsidRDefault="0098338C" w:rsidP="0098338C">
      <w:pPr>
        <w:rPr>
          <w:b/>
          <w:bCs/>
          <w:rtl/>
        </w:rPr>
      </w:pPr>
      <w:r>
        <w:rPr>
          <w:rFonts w:hint="cs"/>
          <w:b/>
          <w:bCs/>
          <w:rtl/>
        </w:rPr>
        <w:t>המבקש 1 בעצמו ובאת כוחו עו"ד אלין ביטון</w:t>
      </w:r>
    </w:p>
    <w:p w:rsidR="0098338C" w:rsidRDefault="0098338C" w:rsidP="0098338C">
      <w:pPr>
        <w:rPr>
          <w:b/>
          <w:bCs/>
          <w:rtl/>
        </w:rPr>
      </w:pPr>
      <w:r>
        <w:rPr>
          <w:rFonts w:hint="cs"/>
          <w:b/>
          <w:bCs/>
          <w:rtl/>
        </w:rPr>
        <w:t>המבקשת 2 בעצמה</w:t>
      </w:r>
    </w:p>
    <w:p w:rsidR="0098338C" w:rsidRDefault="0098338C" w:rsidP="004C3CC2">
      <w:pPr>
        <w:rPr>
          <w:b/>
          <w:bCs/>
          <w:rtl/>
        </w:rPr>
      </w:pPr>
      <w:r>
        <w:rPr>
          <w:rFonts w:hint="cs"/>
          <w:b/>
          <w:bCs/>
          <w:rtl/>
        </w:rPr>
        <w:t xml:space="preserve">המתורגמנית לשפה האמהרית גב' </w:t>
      </w:r>
      <w:r w:rsidR="004C3CC2">
        <w:rPr>
          <w:rFonts w:hint="cs"/>
          <w:b/>
          <w:bCs/>
        </w:rPr>
        <w:t>XXX</w:t>
      </w:r>
    </w:p>
    <w:p w:rsidR="0098338C" w:rsidRDefault="0098338C" w:rsidP="0098338C">
      <w:pPr>
        <w:rPr>
          <w:sz w:val="6"/>
          <w:szCs w:val="6"/>
          <w:rtl/>
        </w:rPr>
      </w:pPr>
      <w:r>
        <w:rPr>
          <w:rFonts w:hint="cs"/>
          <w:rtl/>
        </w:rPr>
        <w:t xml:space="preserve"> </w:t>
      </w:r>
      <w:r>
        <w:rPr>
          <w:rFonts w:hint="cs"/>
          <w:sz w:val="6"/>
          <w:szCs w:val="6"/>
          <w:rtl/>
        </w:rPr>
        <w:t>&lt;#1#&gt;</w:t>
      </w:r>
    </w:p>
    <w:p w:rsidR="0098338C" w:rsidRDefault="0098338C" w:rsidP="0098338C">
      <w:pPr>
        <w:pStyle w:val="12"/>
        <w:rPr>
          <w:b w:val="0"/>
          <w:bCs w:val="0"/>
          <w:u w:val="none"/>
          <w:rtl/>
        </w:rPr>
      </w:pPr>
    </w:p>
    <w:p w:rsidR="0098338C" w:rsidRDefault="0098338C" w:rsidP="0098338C">
      <w:pPr>
        <w:pStyle w:val="12"/>
        <w:rPr>
          <w:b w:val="0"/>
          <w:bCs w:val="0"/>
          <w:u w:val="none"/>
          <w:rtl/>
        </w:rPr>
      </w:pPr>
    </w:p>
    <w:p w:rsidR="0098338C" w:rsidRDefault="0098338C" w:rsidP="0098338C">
      <w:pPr>
        <w:pStyle w:val="12"/>
        <w:jc w:val="center"/>
        <w:rPr>
          <w:sz w:val="32"/>
          <w:szCs w:val="32"/>
          <w:rtl/>
        </w:rPr>
      </w:pPr>
      <w:r>
        <w:rPr>
          <w:sz w:val="32"/>
          <w:szCs w:val="32"/>
          <w:rtl/>
        </w:rPr>
        <w:t>פרוטוקול</w:t>
      </w:r>
    </w:p>
    <w:p w:rsidR="0098338C" w:rsidRDefault="0098338C" w:rsidP="0098338C">
      <w:pPr>
        <w:rPr>
          <w:rtl/>
        </w:rPr>
      </w:pPr>
    </w:p>
    <w:p w:rsidR="0098338C" w:rsidRPr="004C3CC2" w:rsidRDefault="004C3CC2" w:rsidP="0098338C">
      <w:pPr>
        <w:rPr>
          <w:b/>
          <w:bCs/>
          <w:rtl/>
        </w:rPr>
      </w:pPr>
      <w:r w:rsidRPr="004C3CC2">
        <w:rPr>
          <w:rFonts w:hint="cs"/>
          <w:b/>
          <w:bCs/>
          <w:rtl/>
        </w:rPr>
        <w:t>...</w:t>
      </w:r>
    </w:p>
    <w:p w:rsidR="004C3CC2" w:rsidRPr="004C3CC2" w:rsidRDefault="004C3CC2" w:rsidP="0098338C">
      <w:pPr>
        <w:rPr>
          <w:b/>
          <w:bCs/>
          <w:rtl/>
        </w:rPr>
      </w:pPr>
    </w:p>
    <w:p w:rsidR="004C3CC2" w:rsidRPr="004C3CC2" w:rsidRDefault="004C3CC2" w:rsidP="0098338C">
      <w:pPr>
        <w:rPr>
          <w:rtl/>
        </w:rPr>
      </w:pPr>
      <w:r w:rsidRPr="004C3CC2">
        <w:rPr>
          <w:rFonts w:hint="cs"/>
          <w:b/>
          <w:bCs/>
          <w:rtl/>
        </w:rPr>
        <w:t>...</w:t>
      </w:r>
    </w:p>
    <w:p w:rsidR="0098338C" w:rsidRDefault="0098338C" w:rsidP="0098338C">
      <w:pPr>
        <w:rPr>
          <w:sz w:val="6"/>
          <w:szCs w:val="6"/>
          <w:rtl/>
        </w:rPr>
      </w:pPr>
      <w:r>
        <w:rPr>
          <w:rFonts w:hint="cs"/>
          <w:sz w:val="6"/>
          <w:szCs w:val="6"/>
          <w:rtl/>
        </w:rPr>
        <w:t>&lt;#5#&gt;</w:t>
      </w:r>
    </w:p>
    <w:p w:rsidR="0098338C" w:rsidRDefault="0098338C" w:rsidP="0098338C">
      <w:pPr>
        <w:jc w:val="center"/>
        <w:rPr>
          <w:rFonts w:ascii="Arial" w:hAnsi="Arial"/>
          <w:b/>
          <w:bCs/>
          <w:sz w:val="28"/>
          <w:szCs w:val="28"/>
          <w:u w:val="single"/>
          <w:rtl/>
        </w:rPr>
      </w:pPr>
      <w:r>
        <w:rPr>
          <w:rFonts w:ascii="Arial" w:hAnsi="Arial" w:hint="cs"/>
          <w:b/>
          <w:bCs/>
          <w:sz w:val="28"/>
          <w:szCs w:val="28"/>
          <w:u w:val="single"/>
          <w:rtl/>
        </w:rPr>
        <w:t>פסק דין</w:t>
      </w:r>
    </w:p>
    <w:p w:rsidR="0098338C" w:rsidRDefault="0098338C" w:rsidP="004C3CC2">
      <w:pPr>
        <w:spacing w:line="360" w:lineRule="auto"/>
        <w:jc w:val="both"/>
        <w:rPr>
          <w:rFonts w:ascii="David" w:hAnsi="David"/>
          <w:rtl/>
        </w:rPr>
      </w:pPr>
      <w:r>
        <w:rPr>
          <w:rFonts w:hint="cs"/>
          <w:rtl/>
        </w:rPr>
        <w:t xml:space="preserve">לאחר שעיינתי בהסכם ושמעתי את הצדדים שניהם כמו גם את דברי בא כח המבקש, אני מוצא כי אינני יכול לאשר את ההסכם כנוסחו.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 xml:space="preserve">הדין מחייב את בית המשפט לברר בטרם אישורו של הסכם שהצדדים לו מבינים לא רק את הוראותיו של ההסכם כי אם גם את משמעותו ותוצאותיו, גם אם נשתכנע שההסכם נכרת בהסכמה חופשית. הדין מחייב את בית המשפט לאשר </w:t>
      </w:r>
      <w:r>
        <w:rPr>
          <w:rFonts w:hint="cs"/>
          <w:rtl/>
        </w:rPr>
        <w:lastRenderedPageBreak/>
        <w:t xml:space="preserve">הסכם בעניינו של קטין רק לאחר שנוכח כי מדובר בהסכם שהוא לטובתו של הקטין (ראו למשל תקנה 43 לתקנות בית המשפט לענייני משפחה (סדרי דין) התשפ"א-2020).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במקרה שלפניי, אינני יכול לאשר כי שוכנעתי שהצדדים  מבינים את משמעותו ותוצאותיו של ההסכם ואף אינני יכול לאשר, ולו בשלב זה, כי מדובר בהסכם שהוא לטובת  הקטינה (ההסכם נוקט בחלקים ממנו בלשון רבים כפי הנראה בטעות אולם להבנתי עסקינן בקטינה אחת).</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 xml:space="preserve">לא שוכנעתי די הצורך, כעולה מדברי המבקשת עצמה, כי היא מבינה את  משמעותו של הייצוג הנפרד, לכל הפחות פורמלית מונתה ב"כ המבקשת לייצגו ולא לייצג את שני הצדדים.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 xml:space="preserve">גם לו אניח (ואין לי סיבה לסבור אחרת), כי בעת כריתת ההסכם נכחה מתורגמנית  לשפה האמהרית, ויכול והסכם זה נעשה גם בתיווך של עו"ס ממרכז הקליטה, הרי שהמבקשת עצמה כדבריה מתקשה גם בקריאה של השפה האמהרית ומקום שברגיל (וגם במקרה שלפניי) מן הראוי היה שההסכם עצמו יתורגם בכתב לשפתם של הצדדים ויוגש אף הוא לבית המשפט, במקרה שלפניי יכול ונכון הדבר ביתר שאת. זאת מקום ולכל הפחות ככל שההסכם היה מתורגם לשפה האמהרית, גם אם בדוחק, בשלבים ולאט, יכולה הייתה המבקשת להידרש לו כדבעי עוד בטרם חתימה על ההסכם.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lastRenderedPageBreak/>
        <w:t>גם אם אני מבין מדברי המבקשים שניהם לפני שחלקים מרכזיים מן ההסכם מוכרים להם, למשל ההסכמה לפרידה וההסכמה על סכום המזונות, הרי שלא קיבלתי מענה שיסביר לי האם וכיצד המבקשים שניהם מפרשים סתירות פוטנציאליות בהסכם ואף לא קיבלתי  מענה שישכנע אותי כי הצדדים מבינים לאשורו את משמעות הוראותיו המרכזיות ותוצאותיהן.</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 xml:space="preserve">לא התרשמתי כי המבקשים שניהם יודעים להניח לפני הסבר לשאלה מהי הזיקה שבין מתן הסמכה לאם לחתום לבדה על ענייני החינוך של הקטינה כבסעיף 3 א' להסכם ובין ההוראות המבהירות כי כלל ענייני החינוך של הקטינה יוחלטו ביניהם בהסכמה הדדית הנקובות בסעיף 6 להסכם. היחס שבין הוראות אלה כשלעצמו מעורר קושי, מלמד ולו טקסטואלית משמעות שונה בכל אחד מן הסעיפים ואיננו מאפשר לבית המשפט לאשר ההסכם כנוסחו.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אף לא השתכנעתי ולו מדברי המבקשים ולו בשלב זה, כי הסכמות אלה בדבר הסמכה בלעדית לחתום בעניין החינוך של הקטינה הן אמנם לטובתה.</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כך גם סכום המזונות שעל אודותיו הוסכם אשר נמוך גם מן הרף המינימלי שנקבע בחזקות שבפסיקה בכל הנוגע לצרכיו ההכרחיים של קטין,  גם לו אניח שהדין החל בעניינם של הצדדים איננו הדין העברי, מעלה שאלה האם מדובר בסכום שהצדדים שניהם גם אם מסכימים לו מבינים דיו את משמעות הסכמה זו ואת תוצאתה.</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עסקינן  בהורים צעירים, שניהם עולים חדשים אשר עדיין מתגוררים במרכז קליטה ולשניהם מחסומי שפה משמעותיים.</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כפי שעולה מדברי ההורים שניהם בדיון, ניכר שמשמעותה ותוצאותיה של הסכמה על שיעור המזונות עתה, לרבות השאלה האם ובאיזו דרך ניתן בעתיד לשנות שיעורו של מזונות קטין,  אינם ברורים לצדדים, לבטח שלא במידה אשר תאפשר לבית המשפט להשתכנע בכך.</w:t>
      </w:r>
    </w:p>
    <w:p w:rsidR="0098338C" w:rsidRDefault="0098338C" w:rsidP="004C3CC2">
      <w:pPr>
        <w:spacing w:line="360" w:lineRule="auto"/>
        <w:jc w:val="both"/>
        <w:rPr>
          <w:rtl/>
        </w:rPr>
      </w:pPr>
      <w:r>
        <w:rPr>
          <w:rFonts w:hint="cs"/>
          <w:rtl/>
        </w:rPr>
        <w:t>במיוחד נוכח האמור לעיל, אף ספק בעיני אם במקרה זה ניתן לומר כבר עתה כי ההסכם גם בהקשרים אלה הוא לטובת הקטינה.</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 xml:space="preserve">כאשר עסקינן בעולם חדשים שטרם השלימו את הליך קליטתם בישראל, על בית המשפט לגלות זהירות במצב שכזה, במיוחד עת הוא נדרש לבחון  האם בעל דין שאיננו מיוצג מבין את משמעות ותוצאות חתימתו על הסכם. זאת, גם לו אניח שבא כוחו של הצד השני סייע לצדדים שניהם והם זכו גם  לסיוע נוסף מטעם מי מצוות מרכז הקליטה (ואין לי כל סיבה לסבור אחרת). שכן נפקות של הסכם צופה פני העתיד בנסיבות שכאלה בדגש גם על עניינו של קטין, צריכה להיות ברורה לצדדים שניהם היטב עוד בטרם ההסכם אושר.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lastRenderedPageBreak/>
        <w:t xml:space="preserve">לפיכך, וכפי שהבהרתי לעיל, אינני מאשר את ההסכם.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 xml:space="preserve">כמובן שאין בכך כדי למנוע מהצדדים לגבש הסכם אשר יבינו שניהם את משמעויותיו, שיובהר בו גם כי הבינו את המשמעויות וטוב תעשה גם המבקשת לו תברר את זכאותה לקבלת סיוע משפטי על חשבון המדינה מטעם הלשכה לסיוע משפטי. </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על מנת לוודא שגם המבקשת תוכל לבחון את הדרך למימוש זכאות פוטנציאלית זו, תמציא המזכירות העתק החלטה זו ללשכה לסיוע משפטי, לידי הממונה על תחום מעמד אישי במחוז דרום של הלשכה לסיוע משפטי, ותערוך על כך תרשומת.</w:t>
      </w:r>
    </w:p>
    <w:p w:rsidR="0098338C" w:rsidRDefault="0098338C" w:rsidP="004C3CC2">
      <w:pPr>
        <w:spacing w:line="360" w:lineRule="auto"/>
        <w:jc w:val="both"/>
        <w:rPr>
          <w:rtl/>
        </w:rPr>
      </w:pPr>
    </w:p>
    <w:p w:rsidR="0098338C" w:rsidRDefault="0098338C" w:rsidP="004C3CC2">
      <w:pPr>
        <w:spacing w:line="360" w:lineRule="auto"/>
        <w:jc w:val="both"/>
        <w:rPr>
          <w:rtl/>
        </w:rPr>
      </w:pPr>
      <w:r>
        <w:rPr>
          <w:rFonts w:hint="cs"/>
          <w:rtl/>
        </w:rPr>
        <w:t>החלטה  זו מותרת לפרסום בהשמטת פרטים מזהים של הצדדים ובני משפחתם וכל פרט מזהה אחר.</w:t>
      </w:r>
    </w:p>
    <w:p w:rsidR="0098338C" w:rsidRDefault="0098338C" w:rsidP="004C3CC2">
      <w:pPr>
        <w:spacing w:line="360" w:lineRule="auto"/>
        <w:jc w:val="both"/>
        <w:rPr>
          <w:rtl/>
        </w:rPr>
      </w:pPr>
      <w:r>
        <w:rPr>
          <w:rFonts w:hint="cs"/>
          <w:rtl/>
        </w:rPr>
        <w:t>המזכירות תסגור את התיק.</w:t>
      </w:r>
    </w:p>
    <w:p w:rsidR="0098338C" w:rsidRDefault="0098338C" w:rsidP="0098338C">
      <w:pPr>
        <w:rPr>
          <w:sz w:val="6"/>
          <w:szCs w:val="6"/>
          <w:rtl/>
        </w:rPr>
      </w:pPr>
      <w:r>
        <w:rPr>
          <w:rFonts w:hint="cs"/>
          <w:sz w:val="6"/>
          <w:szCs w:val="6"/>
          <w:rtl/>
        </w:rPr>
        <w:t>&lt;#3#&gt;</w:t>
      </w:r>
    </w:p>
    <w:p w:rsidR="0098338C" w:rsidRDefault="0098338C" w:rsidP="0098338C">
      <w:pPr>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ו' תשרי תשפ"ה</w:t>
          </w:r>
        </w:sdtContent>
      </w:sdt>
      <w:r>
        <w:rPr>
          <w:rFonts w:hint="cs"/>
          <w:b/>
          <w:bCs/>
          <w:rtl/>
        </w:rPr>
        <w:t xml:space="preserve">, </w:t>
      </w:r>
      <w:sdt>
        <w:sdtPr>
          <w:rPr>
            <w:rFonts w:hint="cs"/>
            <w:rtl/>
          </w:rPr>
          <w:alias w:val="2206"/>
          <w:tag w:val="2206"/>
          <w:id w:val="-1474593809"/>
          <w:text w:multiLine="1"/>
        </w:sdtPr>
        <w:sdtEndPr/>
        <w:sdtContent>
          <w:r>
            <w:rPr>
              <w:rFonts w:hint="cs"/>
              <w:b/>
              <w:bCs/>
            </w:rPr>
            <w:t>08/10/2024</w:t>
          </w:r>
        </w:sdtContent>
      </w:sdt>
      <w:r>
        <w:rPr>
          <w:rFonts w:hint="cs"/>
          <w:b/>
          <w:bCs/>
          <w:rtl/>
        </w:rPr>
        <w:t xml:space="preserve"> במעמד הנוכחים.</w:t>
      </w: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8338C" w:rsidTr="0098338C">
        <w:trPr>
          <w:trHeight w:val="316"/>
        </w:trPr>
        <w:tc>
          <w:tcPr>
            <w:tcW w:w="3936" w:type="dxa"/>
            <w:tcBorders>
              <w:top w:val="nil"/>
              <w:left w:val="nil"/>
              <w:bottom w:val="single" w:sz="4" w:space="0" w:color="auto"/>
              <w:right w:val="nil"/>
            </w:tcBorders>
            <w:vAlign w:val="center"/>
            <w:hideMark/>
          </w:tcPr>
          <w:p w:rsidR="0098338C" w:rsidRDefault="005577E4">
            <w:pPr>
              <w:jc w:val="center"/>
              <w:rPr>
                <w:rtl/>
              </w:rPr>
            </w:pPr>
            <w:sdt>
              <w:sdtPr>
                <w:rPr>
                  <w:rFonts w:cs="Times New Roman"/>
                  <w:rtl/>
                </w:rPr>
                <w:alias w:val="MergeField"/>
                <w:tag w:val="2144"/>
                <w:id w:val="-1759357220"/>
              </w:sdtPr>
              <w:sdtEndPr/>
              <w:sdtContent>
                <w:r w:rsidR="0098338C">
                  <w:drawing>
                    <wp:inline distT="0" distB="0" distL="0" distR="0">
                      <wp:extent cx="360045" cy="301625"/>
                      <wp:effectExtent l="0" t="0" r="1905" b="317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 cy="301625"/>
                              </a:xfrm>
                              <a:prstGeom prst="rect">
                                <a:avLst/>
                              </a:prstGeom>
                              <a:noFill/>
                              <a:ln>
                                <a:noFill/>
                              </a:ln>
                            </pic:spPr>
                          </pic:pic>
                        </a:graphicData>
                      </a:graphic>
                    </wp:inline>
                  </w:drawing>
                </w:r>
              </w:sdtContent>
            </w:sdt>
          </w:p>
        </w:tc>
      </w:tr>
      <w:tr w:rsidR="0098338C" w:rsidTr="0098338C">
        <w:trPr>
          <w:trHeight w:val="361"/>
        </w:trPr>
        <w:tc>
          <w:tcPr>
            <w:tcW w:w="3936" w:type="dxa"/>
            <w:tcBorders>
              <w:top w:val="single" w:sz="4" w:space="0" w:color="auto"/>
              <w:left w:val="nil"/>
              <w:bottom w:val="nil"/>
              <w:right w:val="nil"/>
            </w:tcBorders>
            <w:vAlign w:val="center"/>
            <w:hideMark/>
          </w:tcPr>
          <w:p w:rsidR="0098338C" w:rsidRDefault="005577E4">
            <w:pPr>
              <w:jc w:val="center"/>
              <w:rPr>
                <w:b/>
                <w:bCs/>
                <w:rtl/>
              </w:rPr>
            </w:pPr>
            <w:sdt>
              <w:sdtPr>
                <w:rPr>
                  <w:b/>
                  <w:bCs/>
                  <w:rtl/>
                </w:rPr>
                <w:alias w:val="2141"/>
                <w:tag w:val="2141"/>
                <w:id w:val="2119712613"/>
                <w:placeholder>
                  <w:docPart w:val="FB26A6E5EFA74585A45A3F78F44656CE"/>
                </w:placeholder>
                <w:text w:multiLine="1"/>
              </w:sdtPr>
              <w:sdtEndPr/>
              <w:sdtContent>
                <w:r w:rsidR="0098338C">
                  <w:rPr>
                    <w:b/>
                    <w:bCs/>
                    <w:rtl/>
                  </w:rPr>
                  <w:t>בן</w:t>
                </w:r>
              </w:sdtContent>
            </w:sdt>
            <w:r w:rsidR="0098338C">
              <w:rPr>
                <w:rFonts w:hint="cs"/>
                <w:b/>
                <w:bCs/>
                <w:rtl/>
              </w:rPr>
              <w:t xml:space="preserve"> </w:t>
            </w:r>
            <w:sdt>
              <w:sdtPr>
                <w:rPr>
                  <w:rFonts w:cs="Times New Roman"/>
                  <w:b/>
                  <w:bCs/>
                  <w:rtl/>
                </w:rPr>
                <w:alias w:val="2142"/>
                <w:tag w:val="2142"/>
                <w:id w:val="-26639521"/>
                <w:placeholder>
                  <w:docPart w:val="ACE2C8B049804A54A7092B173CB80C53"/>
                </w:placeholder>
                <w:text w:multiLine="1"/>
              </w:sdtPr>
              <w:sdtEndPr/>
              <w:sdtContent>
                <w:r w:rsidR="0098338C">
                  <w:rPr>
                    <w:b/>
                    <w:bCs/>
                    <w:rtl/>
                  </w:rPr>
                  <w:t>שלו</w:t>
                </w:r>
              </w:sdtContent>
            </w:sdt>
            <w:r w:rsidR="0098338C">
              <w:rPr>
                <w:rFonts w:hint="cs"/>
                <w:b/>
                <w:bCs/>
                <w:rtl/>
              </w:rPr>
              <w:t xml:space="preserve">, </w:t>
            </w:r>
            <w:sdt>
              <w:sdtPr>
                <w:rPr>
                  <w:rFonts w:cs="Times New Roman"/>
                  <w:b/>
                  <w:bCs/>
                  <w:rtl/>
                </w:rPr>
                <w:alias w:val="2143"/>
                <w:tag w:val="2143"/>
                <w:id w:val="1647695366"/>
                <w:placeholder>
                  <w:docPart w:val="F9EF20C5AA46485F81165723BEA615E6"/>
                </w:placeholder>
                <w:text w:multiLine="1"/>
              </w:sdtPr>
              <w:sdtEndPr/>
              <w:sdtContent>
                <w:r w:rsidR="0098338C">
                  <w:rPr>
                    <w:b/>
                    <w:bCs/>
                    <w:rtl/>
                  </w:rPr>
                  <w:t>שופט</w:t>
                </w:r>
              </w:sdtContent>
            </w:sdt>
          </w:p>
        </w:tc>
      </w:tr>
    </w:tbl>
    <w:p w:rsidR="0098338C" w:rsidRDefault="0098338C" w:rsidP="0098338C">
      <w:pPr>
        <w:rPr>
          <w:rFonts w:ascii="David" w:hAnsi="David"/>
          <w:rtl/>
        </w:rPr>
      </w:pPr>
    </w:p>
    <w:p w:rsidR="0098338C" w:rsidRDefault="0098338C" w:rsidP="0098338C">
      <w:pPr>
        <w:rPr>
          <w:sz w:val="6"/>
          <w:szCs w:val="6"/>
          <w:rtl/>
        </w:rPr>
      </w:pPr>
      <w:r>
        <w:rPr>
          <w:rFonts w:hint="cs"/>
          <w:sz w:val="6"/>
          <w:szCs w:val="6"/>
          <w:rtl/>
        </w:rPr>
        <w:t>&lt;#6#&gt;</w:t>
      </w:r>
    </w:p>
    <w:p w:rsidR="0098338C" w:rsidRDefault="0098338C" w:rsidP="0098338C">
      <w:pPr>
        <w:rPr>
          <w:b/>
          <w:bCs/>
          <w:rtl/>
        </w:rPr>
      </w:pPr>
      <w:r>
        <w:rPr>
          <w:rFonts w:hint="cs"/>
          <w:b/>
          <w:bCs/>
          <w:rtl/>
        </w:rPr>
        <w:t xml:space="preserve">ניתנה והודעה היום </w:t>
      </w:r>
      <w:sdt>
        <w:sdtPr>
          <w:rPr>
            <w:rFonts w:hint="cs"/>
            <w:rtl/>
          </w:rPr>
          <w:alias w:val="2207"/>
          <w:tag w:val="2207"/>
          <w:id w:val="-1739085656"/>
          <w:text w:multiLine="1"/>
        </w:sdtPr>
        <w:sdtEndPr/>
        <w:sdtContent>
          <w:r>
            <w:rPr>
              <w:rFonts w:hint="cs"/>
              <w:b/>
              <w:bCs/>
              <w:rtl/>
            </w:rPr>
            <w:t>ו' תשרי תשפ"ה</w:t>
          </w:r>
        </w:sdtContent>
      </w:sdt>
      <w:r>
        <w:rPr>
          <w:rFonts w:hint="cs"/>
          <w:b/>
          <w:bCs/>
          <w:rtl/>
        </w:rPr>
        <w:t xml:space="preserve">, </w:t>
      </w:r>
      <w:sdt>
        <w:sdtPr>
          <w:rPr>
            <w:rFonts w:hint="cs"/>
            <w:rtl/>
          </w:rPr>
          <w:alias w:val="2206"/>
          <w:tag w:val="2206"/>
          <w:id w:val="-1661530730"/>
          <w:text w:multiLine="1"/>
        </w:sdtPr>
        <w:sdtEndPr/>
        <w:sdtContent>
          <w:r>
            <w:rPr>
              <w:rFonts w:hint="cs"/>
              <w:b/>
              <w:bCs/>
            </w:rPr>
            <w:t>08/10/2024</w:t>
          </w:r>
        </w:sdtContent>
      </w:sdt>
      <w:r>
        <w:rPr>
          <w:rFonts w:hint="cs"/>
          <w:b/>
          <w:bCs/>
          <w:rtl/>
        </w:rPr>
        <w:t xml:space="preserve"> במעמד הנוכחים. </w:t>
      </w:r>
    </w:p>
    <w:p w:rsidR="0098338C" w:rsidRDefault="0098338C" w:rsidP="0098338C">
      <w:pPr>
        <w:rPr>
          <w:sz w:val="28"/>
          <w:szCs w:val="28"/>
          <w:rtl/>
        </w:rPr>
      </w:pPr>
    </w:p>
    <w:p w:rsidR="0098338C" w:rsidRDefault="0098338C" w:rsidP="0098338C">
      <w:pPr>
        <w:rPr>
          <w:rtl/>
        </w:rPr>
      </w:pPr>
    </w:p>
    <w:tbl>
      <w:tblPr>
        <w:tblStyle w:val="a7"/>
        <w:bidiVisual/>
        <w:tblW w:w="3916" w:type="dxa"/>
        <w:tblInd w:w="4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16"/>
      </w:tblGrid>
      <w:tr w:rsidR="0098338C" w:rsidTr="0098338C">
        <w:trPr>
          <w:cantSplit/>
          <w:trHeight w:val="1108"/>
        </w:trPr>
        <w:tc>
          <w:tcPr>
            <w:tcW w:w="3916" w:type="dxa"/>
            <w:tcBorders>
              <w:top w:val="nil"/>
              <w:left w:val="nil"/>
              <w:bottom w:val="single" w:sz="4" w:space="0" w:color="auto"/>
              <w:right w:val="nil"/>
            </w:tcBorders>
            <w:vAlign w:val="center"/>
          </w:tcPr>
          <w:p w:rsidR="0098338C" w:rsidRDefault="0098338C">
            <w:pPr>
              <w:jc w:val="center"/>
              <w:rPr>
                <w:rFonts w:cs="FrankRuehl"/>
                <w:rtl/>
              </w:rPr>
            </w:pPr>
          </w:p>
          <w:p w:rsidR="0098338C" w:rsidRDefault="0098338C">
            <w:pPr>
              <w:tabs>
                <w:tab w:val="left" w:pos="1045"/>
              </w:tabs>
              <w:jc w:val="center"/>
              <w:rPr>
                <w:rFonts w:cs="FrankRuehl"/>
                <w:rtl/>
              </w:rPr>
            </w:pPr>
          </w:p>
        </w:tc>
      </w:tr>
      <w:tr w:rsidR="0098338C" w:rsidTr="0098338C">
        <w:trPr>
          <w:trHeight w:val="543"/>
        </w:trPr>
        <w:tc>
          <w:tcPr>
            <w:tcW w:w="3916" w:type="dxa"/>
            <w:tcBorders>
              <w:top w:val="single" w:sz="4" w:space="0" w:color="auto"/>
              <w:left w:val="nil"/>
              <w:bottom w:val="nil"/>
              <w:right w:val="nil"/>
            </w:tcBorders>
            <w:vAlign w:val="center"/>
            <w:hideMark/>
          </w:tcPr>
          <w:p w:rsidR="0098338C" w:rsidRDefault="005577E4">
            <w:pPr>
              <w:jc w:val="center"/>
              <w:rPr>
                <w:b/>
                <w:bCs/>
                <w:rtl/>
              </w:rPr>
            </w:pPr>
            <w:sdt>
              <w:sdtPr>
                <w:rPr>
                  <w:b/>
                  <w:bCs/>
                  <w:rtl/>
                </w:rPr>
                <w:alias w:val="2141"/>
                <w:tag w:val="2141"/>
                <w:id w:val="1134067587"/>
                <w:placeholder>
                  <w:docPart w:val="5288F58D9E1C4B609C89B81AE41D8E1A"/>
                </w:placeholder>
                <w:text w:multiLine="1"/>
              </w:sdtPr>
              <w:sdtEndPr/>
              <w:sdtContent>
                <w:r w:rsidR="0098338C">
                  <w:rPr>
                    <w:b/>
                    <w:bCs/>
                    <w:rtl/>
                  </w:rPr>
                  <w:t>בן</w:t>
                </w:r>
              </w:sdtContent>
            </w:sdt>
            <w:r w:rsidR="0098338C">
              <w:rPr>
                <w:rFonts w:hint="cs"/>
                <w:b/>
                <w:bCs/>
                <w:rtl/>
              </w:rPr>
              <w:t xml:space="preserve"> </w:t>
            </w:r>
            <w:sdt>
              <w:sdtPr>
                <w:rPr>
                  <w:rFonts w:cs="Times New Roman"/>
                  <w:b/>
                  <w:bCs/>
                  <w:rtl/>
                </w:rPr>
                <w:alias w:val="2142"/>
                <w:tag w:val="2142"/>
                <w:id w:val="302594669"/>
                <w:placeholder>
                  <w:docPart w:val="F79CFD4B0D2D4D0DA978D04AB6E0A6D6"/>
                </w:placeholder>
                <w:text w:multiLine="1"/>
              </w:sdtPr>
              <w:sdtEndPr/>
              <w:sdtContent>
                <w:r w:rsidR="0098338C">
                  <w:rPr>
                    <w:b/>
                    <w:bCs/>
                    <w:rtl/>
                  </w:rPr>
                  <w:t>שלו</w:t>
                </w:r>
              </w:sdtContent>
            </w:sdt>
            <w:r w:rsidR="0098338C">
              <w:rPr>
                <w:rFonts w:hint="cs"/>
                <w:b/>
                <w:bCs/>
                <w:rtl/>
              </w:rPr>
              <w:t xml:space="preserve">, </w:t>
            </w:r>
            <w:sdt>
              <w:sdtPr>
                <w:rPr>
                  <w:rFonts w:cs="Times New Roman"/>
                  <w:b/>
                  <w:bCs/>
                  <w:rtl/>
                </w:rPr>
                <w:alias w:val="2143"/>
                <w:tag w:val="2143"/>
                <w:id w:val="1652861784"/>
                <w:placeholder>
                  <w:docPart w:val="45B7401065184A999285A2DA9931A711"/>
                </w:placeholder>
                <w:text w:multiLine="1"/>
              </w:sdtPr>
              <w:sdtEndPr/>
              <w:sdtContent>
                <w:r w:rsidR="0098338C">
                  <w:rPr>
                    <w:b/>
                    <w:bCs/>
                    <w:rtl/>
                  </w:rPr>
                  <w:t>שופט</w:t>
                </w:r>
              </w:sdtContent>
            </w:sdt>
          </w:p>
        </w:tc>
      </w:tr>
    </w:tbl>
    <w:p w:rsidR="0098338C" w:rsidRDefault="0098338C" w:rsidP="0098338C">
      <w:pPr>
        <w:rPr>
          <w:rFonts w:ascii="David" w:hAnsi="David"/>
          <w:rtl/>
        </w:rPr>
      </w:pPr>
    </w:p>
    <w:p w:rsidR="0098338C" w:rsidRDefault="0098338C" w:rsidP="0098338C">
      <w:pPr>
        <w:rPr>
          <w:rtl/>
        </w:rPr>
      </w:pPr>
    </w:p>
    <w:p w:rsidR="0098338C" w:rsidRDefault="0098338C" w:rsidP="0098338C">
      <w:pPr>
        <w:rPr>
          <w:rtl/>
        </w:rPr>
      </w:pPr>
    </w:p>
    <w:p w:rsidR="0098338C" w:rsidRDefault="0098338C" w:rsidP="0098338C">
      <w:pPr>
        <w:rPr>
          <w:rtl/>
        </w:rPr>
      </w:pPr>
    </w:p>
    <w:p w:rsidR="0098338C" w:rsidRDefault="0098338C" w:rsidP="0098338C">
      <w:pPr>
        <w:jc w:val="center"/>
      </w:pPr>
    </w:p>
    <w:p w:rsidR="0098338C" w:rsidRDefault="0098338C" w:rsidP="0098338C">
      <w:pPr>
        <w:rPr>
          <w:rtl/>
        </w:rPr>
      </w:pPr>
      <w:r>
        <w:rPr>
          <w:rFonts w:hint="cs"/>
          <w:rtl/>
        </w:rPr>
        <w:t xml:space="preserve"> </w:t>
      </w:r>
    </w:p>
    <w:p w:rsidR="0098338C" w:rsidRDefault="0098338C" w:rsidP="0098338C">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לילך</w:t>
      </w:r>
      <w:r>
        <w:rPr>
          <w:rFonts w:hint="cs"/>
        </w:rPr>
        <w:t xml:space="preserve"> </w:t>
      </w:r>
      <w:r>
        <w:rPr>
          <w:rFonts w:hint="cs"/>
          <w:rtl/>
        </w:rPr>
        <w:t>קסטו</w:t>
      </w: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7E4" w:rsidRDefault="005577E4" w:rsidP="00A30504">
      <w:r>
        <w:separator/>
      </w:r>
    </w:p>
  </w:endnote>
  <w:endnote w:type="continuationSeparator" w:id="0">
    <w:p w:rsidR="005577E4" w:rsidRDefault="005577E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D374DC">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D374DC">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7E4" w:rsidRDefault="005577E4" w:rsidP="00A30504">
      <w:r>
        <w:separator/>
      </w:r>
    </w:p>
  </w:footnote>
  <w:footnote w:type="continuationSeparator" w:id="0">
    <w:p w:rsidR="005577E4" w:rsidRDefault="005577E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528"/>
      <w:gridCol w:w="283"/>
      <w:gridCol w:w="2694"/>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98338C" w:rsidTr="0098338C">
      <w:trPr>
        <w:trHeight w:val="709"/>
        <w:jc w:val="center"/>
      </w:trPr>
      <w:tc>
        <w:tcPr>
          <w:tcW w:w="5528" w:type="dxa"/>
          <w:hideMark/>
        </w:tcPr>
        <w:p w:rsidR="0098338C" w:rsidRDefault="005577E4" w:rsidP="0098338C">
          <w:pPr>
            <w:rPr>
              <w:b/>
              <w:bCs/>
              <w:noProof w:val="0"/>
              <w:sz w:val="28"/>
              <w:szCs w:val="28"/>
              <w:u w:val="single"/>
            </w:rPr>
          </w:pPr>
          <w:sdt>
            <w:sdtPr>
              <w:rPr>
                <w:rFonts w:hint="cs"/>
                <w:b/>
                <w:bCs/>
                <w:sz w:val="28"/>
                <w:szCs w:val="28"/>
                <w:rtl/>
              </w:rPr>
              <w:alias w:val="849"/>
              <w:tag w:val="849"/>
              <w:id w:val="2112930230"/>
              <w:placeholder>
                <w:docPart w:val="B408F2C3B8854048B9B7231C339A46E9"/>
              </w:placeholder>
              <w:text w:multiLine="1"/>
            </w:sdtPr>
            <w:sdtEndPr/>
            <w:sdtContent>
              <w:r w:rsidR="0098338C">
                <w:rPr>
                  <w:rFonts w:hint="cs"/>
                  <w:b/>
                  <w:bCs/>
                  <w:sz w:val="28"/>
                  <w:szCs w:val="28"/>
                  <w:rtl/>
                </w:rPr>
                <w:t>תה"ס</w:t>
              </w:r>
            </w:sdtContent>
          </w:sdt>
          <w:r w:rsidR="0098338C">
            <w:rPr>
              <w:rFonts w:hint="cs"/>
              <w:b/>
              <w:bCs/>
              <w:sz w:val="28"/>
              <w:szCs w:val="28"/>
              <w:rtl/>
            </w:rPr>
            <w:t xml:space="preserve"> </w:t>
          </w:r>
          <w:sdt>
            <w:sdtPr>
              <w:rPr>
                <w:rFonts w:hint="cs"/>
                <w:b/>
                <w:bCs/>
                <w:sz w:val="28"/>
                <w:szCs w:val="28"/>
                <w:rtl/>
              </w:rPr>
              <w:alias w:val="158"/>
              <w:tag w:val="158"/>
              <w:id w:val="-567337356"/>
              <w:placeholder>
                <w:docPart w:val="6A1E9B8C34C74A95AAB0DE75CE3F4247"/>
              </w:placeholder>
              <w:text w:multiLine="1"/>
            </w:sdtPr>
            <w:sdtEndPr/>
            <w:sdtContent>
              <w:r w:rsidR="0098338C">
                <w:rPr>
                  <w:rFonts w:hint="cs"/>
                  <w:b/>
                  <w:bCs/>
                  <w:sz w:val="28"/>
                  <w:szCs w:val="28"/>
                  <w:rtl/>
                </w:rPr>
                <w:t>35541-09-24</w:t>
              </w:r>
            </w:sdtContent>
          </w:sdt>
          <w:r w:rsidR="0098338C">
            <w:rPr>
              <w:rFonts w:hint="cs"/>
              <w:b/>
              <w:bCs/>
              <w:sz w:val="28"/>
              <w:szCs w:val="28"/>
              <w:rtl/>
            </w:rPr>
            <w:t xml:space="preserve"> </w:t>
          </w:r>
          <w:sdt>
            <w:sdtPr>
              <w:rPr>
                <w:rFonts w:hint="cs"/>
                <w:b/>
                <w:bCs/>
                <w:sz w:val="28"/>
                <w:szCs w:val="28"/>
                <w:rtl/>
              </w:rPr>
              <w:alias w:val="293"/>
              <w:tag w:val="293"/>
              <w:id w:val="-1315721415"/>
              <w:placeholder>
                <w:docPart w:val="5C96CF100CB245848913215D9CFDA978"/>
              </w:placeholder>
              <w:text w:multiLine="1"/>
            </w:sdtPr>
            <w:sdtEndPr/>
            <w:sdtContent>
              <w:r w:rsidR="004C3CC2">
                <w:rPr>
                  <w:rFonts w:hint="cs"/>
                  <w:b/>
                  <w:bCs/>
                  <w:sz w:val="28"/>
                  <w:szCs w:val="28"/>
                  <w:rtl/>
                </w:rPr>
                <w:t>ע'</w:t>
              </w:r>
              <w:r w:rsidR="0098338C">
                <w:rPr>
                  <w:rFonts w:hint="cs"/>
                  <w:b/>
                  <w:bCs/>
                  <w:sz w:val="28"/>
                  <w:szCs w:val="28"/>
                  <w:rtl/>
                </w:rPr>
                <w:t xml:space="preserve"> ואח'</w:t>
              </w:r>
            </w:sdtContent>
          </w:sdt>
          <w:r w:rsidR="0098338C">
            <w:rPr>
              <w:rFonts w:hint="cs"/>
              <w:b/>
              <w:bCs/>
              <w:sz w:val="28"/>
              <w:szCs w:val="28"/>
              <w:rtl/>
            </w:rPr>
            <w:t xml:space="preserve">   </w:t>
          </w:r>
        </w:p>
      </w:tc>
      <w:tc>
        <w:tcPr>
          <w:tcW w:w="283" w:type="dxa"/>
          <w:vMerge w:val="restart"/>
        </w:tcPr>
        <w:p w:rsidR="0098338C" w:rsidRDefault="0098338C" w:rsidP="0098338C">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B7BE49F09D77425CABA9E9C5E421E75A"/>
            </w:placeholder>
            <w:text w:multiLine="1"/>
          </w:sdtPr>
          <w:sdtEndPr/>
          <w:sdtContent>
            <w:p w:rsidR="0098338C" w:rsidRDefault="0098338C" w:rsidP="0098338C">
              <w:pPr>
                <w:pStyle w:val="a3"/>
                <w:tabs>
                  <w:tab w:val="clear" w:pos="4153"/>
                </w:tabs>
                <w:jc w:val="right"/>
                <w:rPr>
                  <w:b/>
                  <w:bCs/>
                  <w:sz w:val="28"/>
                  <w:szCs w:val="28"/>
                  <w:rtl/>
                </w:rPr>
              </w:pPr>
              <w:r>
                <w:rPr>
                  <w:rFonts w:hint="cs"/>
                  <w:b/>
                  <w:bCs/>
                  <w:sz w:val="28"/>
                  <w:szCs w:val="28"/>
                  <w:rtl/>
                </w:rPr>
                <w:t>08 אוקטובר 2024</w:t>
              </w:r>
            </w:p>
          </w:sdtContent>
        </w:sdt>
      </w:tc>
    </w:tr>
    <w:tr w:rsidR="0098338C" w:rsidTr="0098338C">
      <w:trPr>
        <w:trHeight w:val="300"/>
        <w:jc w:val="center"/>
      </w:trPr>
      <w:tc>
        <w:tcPr>
          <w:tcW w:w="5528" w:type="dxa"/>
          <w:hideMark/>
        </w:tcPr>
        <w:p w:rsidR="0098338C" w:rsidRDefault="0098338C" w:rsidP="0098338C">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5315F5D123E846BBAFE1B424AA073971"/>
              </w:placeholder>
              <w:text w:multiLine="1"/>
            </w:sdtPr>
            <w:sdtEndPr/>
            <w:sdtContent>
              <w:r>
                <w:rPr>
                  <w:rFonts w:hint="cs"/>
                  <w:b/>
                  <w:bCs/>
                  <w:sz w:val="28"/>
                  <w:szCs w:val="28"/>
                  <w:rtl/>
                </w:rPr>
                <w:t>שופט בן שלו</w:t>
              </w:r>
            </w:sdtContent>
          </w:sdt>
        </w:p>
      </w:tc>
      <w:tc>
        <w:tcPr>
          <w:tcW w:w="0" w:type="auto"/>
          <w:vMerge/>
          <w:vAlign w:val="center"/>
          <w:hideMark/>
        </w:tcPr>
        <w:p w:rsidR="0098338C" w:rsidRDefault="0098338C" w:rsidP="0098338C">
          <w:pPr>
            <w:rPr>
              <w:b/>
              <w:bCs/>
              <w:sz w:val="28"/>
              <w:szCs w:val="28"/>
            </w:rPr>
          </w:pPr>
        </w:p>
      </w:tc>
      <w:tc>
        <w:tcPr>
          <w:tcW w:w="0" w:type="auto"/>
          <w:vMerge/>
          <w:vAlign w:val="center"/>
          <w:hideMark/>
        </w:tcPr>
        <w:p w:rsidR="0098338C" w:rsidRDefault="0098338C" w:rsidP="0098338C">
          <w:pPr>
            <w:rPr>
              <w:b/>
              <w:bCs/>
              <w:sz w:val="28"/>
              <w:szCs w:val="28"/>
            </w:rPr>
          </w:pPr>
        </w:p>
      </w:tc>
    </w:tr>
  </w:tbl>
  <w:p w:rsidR="0098338C" w:rsidRDefault="0098338C" w:rsidP="0098338C">
    <w:pPr>
      <w:pStyle w:val="a3"/>
      <w:rPr>
        <w:rFonts w:ascii="Tahoma" w:hAnsi="Tahoma" w:cs="Tahoma"/>
        <w:b/>
        <w:bCs/>
        <w:color w:val="000080"/>
        <w:sz w:val="20"/>
        <w:szCs w:val="20"/>
        <w:rtl/>
      </w:rPr>
    </w:pPr>
    <w:r>
      <w:rPr>
        <w:rFonts w:ascii="Tahoma" w:hAnsi="Tahoma" w:cs="Tahoma"/>
        <w:b/>
        <w:bCs/>
        <w:color w:val="000080"/>
        <w:sz w:val="20"/>
        <w:szCs w:val="20"/>
        <w:rtl/>
      </w:rPr>
      <w:t xml:space="preserve"> </w:t>
    </w:r>
  </w:p>
  <w:p w:rsidR="0000787B" w:rsidRPr="00330799" w:rsidRDefault="005577E4"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2F171F"/>
    <w:rsid w:val="00310C88"/>
    <w:rsid w:val="00330799"/>
    <w:rsid w:val="00414D88"/>
    <w:rsid w:val="004204FE"/>
    <w:rsid w:val="00485E2D"/>
    <w:rsid w:val="00487C9F"/>
    <w:rsid w:val="004C3CC2"/>
    <w:rsid w:val="005577E4"/>
    <w:rsid w:val="005C7A13"/>
    <w:rsid w:val="00671EB3"/>
    <w:rsid w:val="006A10DE"/>
    <w:rsid w:val="0075045D"/>
    <w:rsid w:val="00832ED3"/>
    <w:rsid w:val="0098338C"/>
    <w:rsid w:val="00A30504"/>
    <w:rsid w:val="00C1241C"/>
    <w:rsid w:val="00C17B39"/>
    <w:rsid w:val="00C827A6"/>
    <w:rsid w:val="00CB1E7A"/>
    <w:rsid w:val="00D374DC"/>
    <w:rsid w:val="00D62C22"/>
    <w:rsid w:val="00D76B8C"/>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98338C"/>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444882275">
      <w:bodyDiv w:val="1"/>
      <w:marLeft w:val="0"/>
      <w:marRight w:val="0"/>
      <w:marTop w:val="0"/>
      <w:marBottom w:val="0"/>
      <w:divBdr>
        <w:top w:val="none" w:sz="0" w:space="0" w:color="auto"/>
        <w:left w:val="none" w:sz="0" w:space="0" w:color="auto"/>
        <w:bottom w:val="none" w:sz="0" w:space="0" w:color="auto"/>
        <w:right w:val="none" w:sz="0" w:space="0" w:color="auto"/>
      </w:divBdr>
    </w:div>
    <w:div w:id="1680085858">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898BD4109144AEAC4D0F246551F7E9"/>
        <w:category>
          <w:name w:val="כללי"/>
          <w:gallery w:val="placeholder"/>
        </w:category>
        <w:types>
          <w:type w:val="bbPlcHdr"/>
        </w:types>
        <w:behaviors>
          <w:behavior w:val="content"/>
        </w:behaviors>
        <w:guid w:val="{CF16ECA1-BD9A-4764-A95B-0439F09C7A9E}"/>
      </w:docPartPr>
      <w:docPartBody>
        <w:p w:rsidR="001D264B" w:rsidRDefault="00D6383F" w:rsidP="00D6383F">
          <w:pPr>
            <w:pStyle w:val="D2898BD4109144AEAC4D0F246551F7E9"/>
          </w:pPr>
          <w:r>
            <w:rPr>
              <w:rStyle w:val="a3"/>
              <w:rtl/>
            </w:rPr>
            <w:t>מעמד/כינוי צד א</w:t>
          </w:r>
          <w:r>
            <w:rPr>
              <w:rStyle w:val="a3"/>
            </w:rPr>
            <w:t>'</w:t>
          </w:r>
        </w:p>
      </w:docPartBody>
    </w:docPart>
    <w:docPart>
      <w:docPartPr>
        <w:name w:val="2D12CFB52AAC4165919DAF988A952F89"/>
        <w:category>
          <w:name w:val="כללי"/>
          <w:gallery w:val="placeholder"/>
        </w:category>
        <w:types>
          <w:type w:val="bbPlcHdr"/>
        </w:types>
        <w:behaviors>
          <w:behavior w:val="content"/>
        </w:behaviors>
        <w:guid w:val="{6A3762D9-F924-4E3A-AC21-6D4BE70B9EBE}"/>
      </w:docPartPr>
      <w:docPartBody>
        <w:p w:rsidR="001D264B" w:rsidRDefault="00D6383F" w:rsidP="00D6383F">
          <w:pPr>
            <w:pStyle w:val="2D12CFB52AAC4165919DAF988A952F89"/>
          </w:pPr>
          <w:r>
            <w:rPr>
              <w:b/>
              <w:bCs/>
              <w:sz w:val="28"/>
              <w:szCs w:val="28"/>
              <w:rtl/>
            </w:rPr>
            <w:t>סוג זיהוי צד א</w:t>
          </w:r>
        </w:p>
      </w:docPartBody>
    </w:docPart>
    <w:docPart>
      <w:docPartPr>
        <w:name w:val="FB26A6E5EFA74585A45A3F78F44656CE"/>
        <w:category>
          <w:name w:val="כללי"/>
          <w:gallery w:val="placeholder"/>
        </w:category>
        <w:types>
          <w:type w:val="bbPlcHdr"/>
        </w:types>
        <w:behaviors>
          <w:behavior w:val="content"/>
        </w:behaviors>
        <w:guid w:val="{E9A59D6A-3E0A-468F-95EE-5644394822BA}"/>
      </w:docPartPr>
      <w:docPartBody>
        <w:p w:rsidR="001D264B" w:rsidRDefault="00D6383F" w:rsidP="00D6383F">
          <w:pPr>
            <w:pStyle w:val="FB26A6E5EFA74585A45A3F78F44656CE"/>
          </w:pPr>
          <w:r>
            <w:rPr>
              <w:rFonts w:cs="David"/>
              <w:b/>
              <w:bCs/>
              <w:rtl/>
            </w:rPr>
            <w:t>שם פרטי חותם</w:t>
          </w:r>
        </w:p>
      </w:docPartBody>
    </w:docPart>
    <w:docPart>
      <w:docPartPr>
        <w:name w:val="ACE2C8B049804A54A7092B173CB80C53"/>
        <w:category>
          <w:name w:val="כללי"/>
          <w:gallery w:val="placeholder"/>
        </w:category>
        <w:types>
          <w:type w:val="bbPlcHdr"/>
        </w:types>
        <w:behaviors>
          <w:behavior w:val="content"/>
        </w:behaviors>
        <w:guid w:val="{136A9A33-0CD7-40E3-AC8A-727F76D0B237}"/>
      </w:docPartPr>
      <w:docPartBody>
        <w:p w:rsidR="001D264B" w:rsidRDefault="00D6383F" w:rsidP="00D6383F">
          <w:pPr>
            <w:pStyle w:val="ACE2C8B049804A54A7092B173CB80C53"/>
          </w:pPr>
          <w:r>
            <w:rPr>
              <w:rFonts w:cs="David"/>
              <w:b/>
              <w:bCs/>
              <w:rtl/>
            </w:rPr>
            <w:t>שם משפחה חותם</w:t>
          </w:r>
        </w:p>
      </w:docPartBody>
    </w:docPart>
    <w:docPart>
      <w:docPartPr>
        <w:name w:val="F9EF20C5AA46485F81165723BEA615E6"/>
        <w:category>
          <w:name w:val="כללי"/>
          <w:gallery w:val="placeholder"/>
        </w:category>
        <w:types>
          <w:type w:val="bbPlcHdr"/>
        </w:types>
        <w:behaviors>
          <w:behavior w:val="content"/>
        </w:behaviors>
        <w:guid w:val="{A09D8144-88A8-410A-9E18-AA8A915BB509}"/>
      </w:docPartPr>
      <w:docPartBody>
        <w:p w:rsidR="001D264B" w:rsidRDefault="00D6383F" w:rsidP="00D6383F">
          <w:pPr>
            <w:pStyle w:val="F9EF20C5AA46485F81165723BEA615E6"/>
          </w:pPr>
          <w:r>
            <w:rPr>
              <w:rFonts w:cs="David"/>
              <w:b/>
              <w:bCs/>
              <w:rtl/>
            </w:rPr>
            <w:t>מעמד חותם</w:t>
          </w:r>
        </w:p>
      </w:docPartBody>
    </w:docPart>
    <w:docPart>
      <w:docPartPr>
        <w:name w:val="5288F58D9E1C4B609C89B81AE41D8E1A"/>
        <w:category>
          <w:name w:val="כללי"/>
          <w:gallery w:val="placeholder"/>
        </w:category>
        <w:types>
          <w:type w:val="bbPlcHdr"/>
        </w:types>
        <w:behaviors>
          <w:behavior w:val="content"/>
        </w:behaviors>
        <w:guid w:val="{D63D4E32-127E-495A-8441-EF844F18A894}"/>
      </w:docPartPr>
      <w:docPartBody>
        <w:p w:rsidR="001D264B" w:rsidRDefault="00D6383F" w:rsidP="00D6383F">
          <w:pPr>
            <w:pStyle w:val="5288F58D9E1C4B609C89B81AE41D8E1A"/>
          </w:pPr>
          <w:r>
            <w:rPr>
              <w:rFonts w:cs="David"/>
              <w:b/>
              <w:bCs/>
              <w:rtl/>
            </w:rPr>
            <w:t>שם פרטי חותם</w:t>
          </w:r>
        </w:p>
      </w:docPartBody>
    </w:docPart>
    <w:docPart>
      <w:docPartPr>
        <w:name w:val="F79CFD4B0D2D4D0DA978D04AB6E0A6D6"/>
        <w:category>
          <w:name w:val="כללי"/>
          <w:gallery w:val="placeholder"/>
        </w:category>
        <w:types>
          <w:type w:val="bbPlcHdr"/>
        </w:types>
        <w:behaviors>
          <w:behavior w:val="content"/>
        </w:behaviors>
        <w:guid w:val="{EE3807BE-2712-49CD-A629-3432345695B7}"/>
      </w:docPartPr>
      <w:docPartBody>
        <w:p w:rsidR="001D264B" w:rsidRDefault="00D6383F" w:rsidP="00D6383F">
          <w:pPr>
            <w:pStyle w:val="F79CFD4B0D2D4D0DA978D04AB6E0A6D6"/>
          </w:pPr>
          <w:r>
            <w:rPr>
              <w:rFonts w:cs="David"/>
              <w:b/>
              <w:bCs/>
              <w:rtl/>
            </w:rPr>
            <w:t>שם משפחה חותם</w:t>
          </w:r>
        </w:p>
      </w:docPartBody>
    </w:docPart>
    <w:docPart>
      <w:docPartPr>
        <w:name w:val="45B7401065184A999285A2DA9931A711"/>
        <w:category>
          <w:name w:val="כללי"/>
          <w:gallery w:val="placeholder"/>
        </w:category>
        <w:types>
          <w:type w:val="bbPlcHdr"/>
        </w:types>
        <w:behaviors>
          <w:behavior w:val="content"/>
        </w:behaviors>
        <w:guid w:val="{D7046630-A506-4A55-BF75-213037393A83}"/>
      </w:docPartPr>
      <w:docPartBody>
        <w:p w:rsidR="001D264B" w:rsidRDefault="00D6383F" w:rsidP="00D6383F">
          <w:pPr>
            <w:pStyle w:val="45B7401065184A999285A2DA9931A711"/>
          </w:pPr>
          <w:r>
            <w:rPr>
              <w:rFonts w:cs="David"/>
              <w:b/>
              <w:bCs/>
              <w:rtl/>
            </w:rPr>
            <w:t>מעמד חותם</w:t>
          </w:r>
        </w:p>
      </w:docPartBody>
    </w:docPart>
    <w:docPart>
      <w:docPartPr>
        <w:name w:val="B408F2C3B8854048B9B7231C339A46E9"/>
        <w:category>
          <w:name w:val="כללי"/>
          <w:gallery w:val="placeholder"/>
        </w:category>
        <w:types>
          <w:type w:val="bbPlcHdr"/>
        </w:types>
        <w:behaviors>
          <w:behavior w:val="content"/>
        </w:behaviors>
        <w:guid w:val="{1852FC56-7AB1-4BB8-97F0-0FF2BCCBF2ED}"/>
      </w:docPartPr>
      <w:docPartBody>
        <w:p w:rsidR="001D264B" w:rsidRDefault="00D6383F" w:rsidP="00D6383F">
          <w:pPr>
            <w:pStyle w:val="B408F2C3B8854048B9B7231C339A46E9"/>
          </w:pPr>
          <w:r>
            <w:rPr>
              <w:rStyle w:val="a3"/>
              <w:rtl/>
            </w:rPr>
            <w:t>סוג תיק</w:t>
          </w:r>
        </w:p>
      </w:docPartBody>
    </w:docPart>
    <w:docPart>
      <w:docPartPr>
        <w:name w:val="6A1E9B8C34C74A95AAB0DE75CE3F4247"/>
        <w:category>
          <w:name w:val="כללי"/>
          <w:gallery w:val="placeholder"/>
        </w:category>
        <w:types>
          <w:type w:val="bbPlcHdr"/>
        </w:types>
        <w:behaviors>
          <w:behavior w:val="content"/>
        </w:behaviors>
        <w:guid w:val="{4458EEF6-35D4-458E-87AC-ADDE70BFFE08}"/>
      </w:docPartPr>
      <w:docPartBody>
        <w:p w:rsidR="001D264B" w:rsidRDefault="00D6383F" w:rsidP="00D6383F">
          <w:pPr>
            <w:pStyle w:val="6A1E9B8C34C74A95AAB0DE75CE3F4247"/>
          </w:pPr>
          <w:r>
            <w:rPr>
              <w:rStyle w:val="a3"/>
              <w:rtl/>
            </w:rPr>
            <w:t>מספר תיק</w:t>
          </w:r>
          <w:r>
            <w:rPr>
              <w:rStyle w:val="a3"/>
            </w:rPr>
            <w:t xml:space="preserve"> </w:t>
          </w:r>
        </w:p>
      </w:docPartBody>
    </w:docPart>
    <w:docPart>
      <w:docPartPr>
        <w:name w:val="5C96CF100CB245848913215D9CFDA978"/>
        <w:category>
          <w:name w:val="כללי"/>
          <w:gallery w:val="placeholder"/>
        </w:category>
        <w:types>
          <w:type w:val="bbPlcHdr"/>
        </w:types>
        <w:behaviors>
          <w:behavior w:val="content"/>
        </w:behaviors>
        <w:guid w:val="{BF47A7F5-4383-4B14-AEB1-02BB83F6DFCB}"/>
      </w:docPartPr>
      <w:docPartBody>
        <w:p w:rsidR="001D264B" w:rsidRDefault="00D6383F" w:rsidP="00D6383F">
          <w:pPr>
            <w:pStyle w:val="5C96CF100CB245848913215D9CFDA978"/>
          </w:pPr>
          <w:r>
            <w:rPr>
              <w:b/>
              <w:bCs/>
              <w:sz w:val="28"/>
              <w:szCs w:val="28"/>
              <w:rtl/>
            </w:rPr>
            <w:t>שם תיק</w:t>
          </w:r>
        </w:p>
      </w:docPartBody>
    </w:docPart>
    <w:docPart>
      <w:docPartPr>
        <w:name w:val="B7BE49F09D77425CABA9E9C5E421E75A"/>
        <w:category>
          <w:name w:val="כללי"/>
          <w:gallery w:val="placeholder"/>
        </w:category>
        <w:types>
          <w:type w:val="bbPlcHdr"/>
        </w:types>
        <w:behaviors>
          <w:behavior w:val="content"/>
        </w:behaviors>
        <w:guid w:val="{B2C7D409-6FB8-48C7-A183-74C97C928613}"/>
      </w:docPartPr>
      <w:docPartBody>
        <w:p w:rsidR="001D264B" w:rsidRDefault="00D6383F" w:rsidP="00D6383F">
          <w:pPr>
            <w:pStyle w:val="B7BE49F09D77425CABA9E9C5E421E75A"/>
          </w:pPr>
          <w:r>
            <w:rPr>
              <w:b/>
              <w:bCs/>
              <w:sz w:val="28"/>
              <w:szCs w:val="28"/>
              <w:rtl/>
            </w:rPr>
            <w:t>תאריך דיון</w:t>
          </w:r>
        </w:p>
      </w:docPartBody>
    </w:docPart>
    <w:docPart>
      <w:docPartPr>
        <w:name w:val="5315F5D123E846BBAFE1B424AA073971"/>
        <w:category>
          <w:name w:val="כללי"/>
          <w:gallery w:val="placeholder"/>
        </w:category>
        <w:types>
          <w:type w:val="bbPlcHdr"/>
        </w:types>
        <w:behaviors>
          <w:behavior w:val="content"/>
        </w:behaviors>
        <w:guid w:val="{80DAAFD0-5C21-4468-AFE5-50B5F13F1668}"/>
      </w:docPartPr>
      <w:docPartBody>
        <w:p w:rsidR="001D264B" w:rsidRDefault="00D6383F" w:rsidP="00D6383F">
          <w:pPr>
            <w:pStyle w:val="5315F5D123E846BBAFE1B424AA073971"/>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D264B"/>
    <w:rsid w:val="00621D46"/>
    <w:rsid w:val="006B7DA9"/>
    <w:rsid w:val="00D6383F"/>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D6383F"/>
  </w:style>
  <w:style w:type="paragraph" w:customStyle="1" w:styleId="AA84A2823C0B45FBAD1A35D5ED710CA8">
    <w:name w:val="AA84A2823C0B45FBAD1A35D5ED710CA8"/>
    <w:rsid w:val="00F94841"/>
    <w:pPr>
      <w:bidi/>
    </w:pPr>
  </w:style>
  <w:style w:type="paragraph" w:customStyle="1" w:styleId="D2898BD4109144AEAC4D0F246551F7E9">
    <w:name w:val="D2898BD4109144AEAC4D0F246551F7E9"/>
    <w:rsid w:val="00D6383F"/>
    <w:pPr>
      <w:bidi/>
    </w:pPr>
  </w:style>
  <w:style w:type="paragraph" w:customStyle="1" w:styleId="2D12CFB52AAC4165919DAF988A952F89">
    <w:name w:val="2D12CFB52AAC4165919DAF988A952F89"/>
    <w:rsid w:val="00D6383F"/>
    <w:pPr>
      <w:bidi/>
    </w:pPr>
  </w:style>
  <w:style w:type="paragraph" w:customStyle="1" w:styleId="4D9EE6D2B5FD42C9B8CECE700EEC0A4E">
    <w:name w:val="4D9EE6D2B5FD42C9B8CECE700EEC0A4E"/>
    <w:rsid w:val="00D6383F"/>
    <w:pPr>
      <w:bidi/>
    </w:pPr>
  </w:style>
  <w:style w:type="paragraph" w:customStyle="1" w:styleId="FB26A6E5EFA74585A45A3F78F44656CE">
    <w:name w:val="FB26A6E5EFA74585A45A3F78F44656CE"/>
    <w:rsid w:val="00D6383F"/>
    <w:pPr>
      <w:bidi/>
    </w:pPr>
  </w:style>
  <w:style w:type="paragraph" w:customStyle="1" w:styleId="ACE2C8B049804A54A7092B173CB80C53">
    <w:name w:val="ACE2C8B049804A54A7092B173CB80C53"/>
    <w:rsid w:val="00D6383F"/>
    <w:pPr>
      <w:bidi/>
    </w:pPr>
  </w:style>
  <w:style w:type="paragraph" w:customStyle="1" w:styleId="F9EF20C5AA46485F81165723BEA615E6">
    <w:name w:val="F9EF20C5AA46485F81165723BEA615E6"/>
    <w:rsid w:val="00D6383F"/>
    <w:pPr>
      <w:bidi/>
    </w:pPr>
  </w:style>
  <w:style w:type="paragraph" w:customStyle="1" w:styleId="5288F58D9E1C4B609C89B81AE41D8E1A">
    <w:name w:val="5288F58D9E1C4B609C89B81AE41D8E1A"/>
    <w:rsid w:val="00D6383F"/>
    <w:pPr>
      <w:bidi/>
    </w:pPr>
  </w:style>
  <w:style w:type="paragraph" w:customStyle="1" w:styleId="F79CFD4B0D2D4D0DA978D04AB6E0A6D6">
    <w:name w:val="F79CFD4B0D2D4D0DA978D04AB6E0A6D6"/>
    <w:rsid w:val="00D6383F"/>
    <w:pPr>
      <w:bidi/>
    </w:pPr>
  </w:style>
  <w:style w:type="paragraph" w:customStyle="1" w:styleId="45B7401065184A999285A2DA9931A711">
    <w:name w:val="45B7401065184A999285A2DA9931A711"/>
    <w:rsid w:val="00D6383F"/>
    <w:pPr>
      <w:bidi/>
    </w:pPr>
  </w:style>
  <w:style w:type="paragraph" w:customStyle="1" w:styleId="B408F2C3B8854048B9B7231C339A46E9">
    <w:name w:val="B408F2C3B8854048B9B7231C339A46E9"/>
    <w:rsid w:val="00D6383F"/>
    <w:pPr>
      <w:bidi/>
    </w:pPr>
  </w:style>
  <w:style w:type="paragraph" w:customStyle="1" w:styleId="6A1E9B8C34C74A95AAB0DE75CE3F4247">
    <w:name w:val="6A1E9B8C34C74A95AAB0DE75CE3F4247"/>
    <w:rsid w:val="00D6383F"/>
    <w:pPr>
      <w:bidi/>
    </w:pPr>
  </w:style>
  <w:style w:type="paragraph" w:customStyle="1" w:styleId="5C96CF100CB245848913215D9CFDA978">
    <w:name w:val="5C96CF100CB245848913215D9CFDA978"/>
    <w:rsid w:val="00D6383F"/>
    <w:pPr>
      <w:bidi/>
    </w:pPr>
  </w:style>
  <w:style w:type="paragraph" w:customStyle="1" w:styleId="B7BE49F09D77425CABA9E9C5E421E75A">
    <w:name w:val="B7BE49F09D77425CABA9E9C5E421E75A"/>
    <w:rsid w:val="00D6383F"/>
    <w:pPr>
      <w:bidi/>
    </w:pPr>
  </w:style>
  <w:style w:type="paragraph" w:customStyle="1" w:styleId="5315F5D123E846BBAFE1B424AA073971">
    <w:name w:val="5315F5D123E846BBAFE1B424AA073971"/>
    <w:rsid w:val="00D6383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718</Words>
  <Characters>3592</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2024-11-25T14:37:00Z</dcterms:created>
  <dcterms:modified xsi:type="dcterms:W3CDTF">2024-11-25T14:37:00Z</dcterms:modified>
</cp:coreProperties>
</file>